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776"/>
        <w:gridCol w:w="1482"/>
      </w:tblGrid>
      <w:tr w:rsidR="00CE1DE2" w:rsidRPr="005A4C1D" w:rsidTr="00CE1DE2">
        <w:trPr>
          <w:trHeight w:val="1579"/>
        </w:trPr>
        <w:tc>
          <w:tcPr>
            <w:tcW w:w="2088" w:type="dxa"/>
          </w:tcPr>
          <w:p w:rsidR="00CE1DE2" w:rsidRPr="005A4C1D" w:rsidRDefault="00CE1DE2" w:rsidP="00CE1DE2">
            <w:pPr>
              <w:jc w:val="center"/>
              <w:rPr>
                <w:lang w:eastAsia="ar-SA"/>
              </w:rPr>
            </w:pPr>
          </w:p>
        </w:tc>
        <w:tc>
          <w:tcPr>
            <w:tcW w:w="11776" w:type="dxa"/>
          </w:tcPr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ГОСУДАРСТВЕННОЕ БЮДЖЕТНОЕ УЧРЕЖДЕНИЕ ГОРОДА МОСКВЫ</w:t>
            </w:r>
          </w:p>
          <w:p w:rsidR="00CE1DE2" w:rsidRPr="00DB7831" w:rsidRDefault="00CE1DE2" w:rsidP="00CE1DE2">
            <w:pPr>
              <w:jc w:val="center"/>
              <w:rPr>
                <w:b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/>
                <w:spacing w:val="28"/>
                <w:sz w:val="28"/>
                <w:szCs w:val="28"/>
                <w:lang w:eastAsia="ru-RU"/>
              </w:rPr>
              <w:t>«ЖИЛИЩНИК КРАСНОСЕЛЬСКОГО РАЙОНА»</w:t>
            </w:r>
          </w:p>
          <w:p w:rsidR="00CE1DE2" w:rsidRPr="00DB7831" w:rsidRDefault="00CE1DE2" w:rsidP="00CE1DE2">
            <w:pPr>
              <w:jc w:val="center"/>
              <w:rPr>
                <w:bCs/>
                <w:spacing w:val="28"/>
                <w:sz w:val="28"/>
                <w:szCs w:val="28"/>
                <w:lang w:eastAsia="ru-RU"/>
              </w:rPr>
            </w:pPr>
            <w:r w:rsidRPr="00DB7831">
              <w:rPr>
                <w:bCs/>
                <w:spacing w:val="28"/>
                <w:sz w:val="28"/>
                <w:szCs w:val="28"/>
                <w:lang w:eastAsia="ru-RU"/>
              </w:rPr>
              <w:t>(ГБУ «Жилищник Красносельского района»)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bCs/>
                <w:lang w:eastAsia="ru-RU"/>
              </w:rPr>
            </w:pPr>
            <w:r w:rsidRPr="00DB7831">
              <w:rPr>
                <w:bCs/>
              </w:rPr>
              <w:t>Почтовый адрес</w:t>
            </w:r>
            <w:r w:rsidRPr="00DB7831">
              <w:rPr>
                <w:bCs/>
                <w:lang w:eastAsia="ru-RU"/>
              </w:rPr>
              <w:t>: 2-й Новый переулок, д. 4, г. Москва, 107140</w:t>
            </w:r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 xml:space="preserve">Телефон: (499)788-22-36 Факс: (499)788-22-34 е-mail: </w:t>
            </w:r>
            <w:hyperlink r:id="rId6" w:history="1">
              <w:r w:rsidRPr="00DB7831">
                <w:rPr>
                  <w:rStyle w:val="a8"/>
                  <w:sz w:val="20"/>
                  <w:szCs w:val="20"/>
                  <w:lang w:eastAsia="ru-RU"/>
                </w:rPr>
                <w:t>krasnoselskoe.gbu@mail.ru</w:t>
              </w:r>
            </w:hyperlink>
          </w:p>
          <w:p w:rsidR="00CE1DE2" w:rsidRPr="00DB7831" w:rsidRDefault="00CE1DE2" w:rsidP="00CE1DE2">
            <w:pPr>
              <w:tabs>
                <w:tab w:val="right" w:pos="10152"/>
              </w:tabs>
              <w:kinsoku w:val="0"/>
              <w:overflowPunct w:val="0"/>
              <w:ind w:left="-142" w:right="-143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DB7831">
              <w:rPr>
                <w:sz w:val="20"/>
                <w:szCs w:val="20"/>
                <w:lang w:eastAsia="ru-RU"/>
              </w:rPr>
              <w:t>ОГРН 5137746187541 ИНН/КПП 7708803304/770801001 ОКПО 03324803</w:t>
            </w:r>
          </w:p>
          <w:p w:rsidR="00CE1DE2" w:rsidRPr="00DB7831" w:rsidRDefault="00CE1DE2" w:rsidP="00CE1DE2">
            <w:pPr>
              <w:pStyle w:val="FR2"/>
              <w:spacing w:line="240" w:lineRule="auto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1482" w:type="dxa"/>
          </w:tcPr>
          <w:p w:rsidR="00CE1DE2" w:rsidRPr="005A4C1D" w:rsidRDefault="00CE1DE2" w:rsidP="00CE1DE2">
            <w:pPr>
              <w:pStyle w:val="FR2"/>
              <w:spacing w:line="240" w:lineRule="auto"/>
              <w:ind w:left="0" w:right="-28"/>
              <w:jc w:val="center"/>
              <w:rPr>
                <w:szCs w:val="28"/>
              </w:rPr>
            </w:pPr>
          </w:p>
        </w:tc>
      </w:tr>
    </w:tbl>
    <w:p w:rsidR="00CE1DE2" w:rsidRDefault="00CE1DE2" w:rsidP="00CE1DE2">
      <w:pPr>
        <w:tabs>
          <w:tab w:val="left" w:pos="6510"/>
        </w:tabs>
        <w:jc w:val="center"/>
        <w:rPr>
          <w:sz w:val="28"/>
          <w:szCs w:val="28"/>
          <w:lang w:eastAsia="ru-RU"/>
        </w:rPr>
      </w:pPr>
    </w:p>
    <w:p w:rsidR="00C41FE7" w:rsidRDefault="008239F6" w:rsidP="00CE1DE2">
      <w:pPr>
        <w:pStyle w:val="a3"/>
        <w:spacing w:before="90"/>
        <w:ind w:left="113"/>
      </w:pPr>
      <w:r>
        <w:t>2023</w:t>
      </w:r>
      <w:r>
        <w:rPr>
          <w:spacing w:val="15"/>
        </w:rPr>
        <w:t xml:space="preserve"> </w:t>
      </w:r>
      <w:r>
        <w:t>год</w:t>
      </w:r>
    </w:p>
    <w:p w:rsidR="00C41FE7" w:rsidRDefault="00C41FE7">
      <w:pPr>
        <w:pStyle w:val="a3"/>
        <w:spacing w:before="10"/>
        <w:rPr>
          <w:sz w:val="30"/>
        </w:rPr>
      </w:pPr>
    </w:p>
    <w:p w:rsidR="00C41FE7" w:rsidRDefault="008239F6">
      <w:pPr>
        <w:pStyle w:val="a3"/>
        <w:spacing w:line="268" w:lineRule="auto"/>
        <w:ind w:left="132" w:right="324" w:firstLine="700"/>
        <w:jc w:val="both"/>
      </w:pPr>
      <w:r>
        <w:t>ГБУ</w:t>
      </w:r>
      <w:r>
        <w:rPr>
          <w:spacing w:val="1"/>
        </w:rPr>
        <w:t xml:space="preserve"> </w:t>
      </w:r>
      <w:r>
        <w:t>«Жилищник</w:t>
      </w:r>
      <w:r>
        <w:rPr>
          <w:spacing w:val="1"/>
        </w:rPr>
        <w:t xml:space="preserve"> </w:t>
      </w:r>
      <w:r w:rsidR="00CE1DE2">
        <w:t>Красносельского</w:t>
      </w:r>
      <w:r>
        <w:rPr>
          <w:spacing w:val="1"/>
        </w:rPr>
        <w:t xml:space="preserve"> </w:t>
      </w:r>
      <w:r>
        <w:t>района»»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ч.7</w:t>
      </w:r>
      <w:r>
        <w:rPr>
          <w:spacing w:val="1"/>
        </w:rPr>
        <w:t xml:space="preserve"> </w:t>
      </w:r>
      <w:r>
        <w:t>ФЗ</w:t>
      </w:r>
      <w:r>
        <w:rPr>
          <w:spacing w:val="62"/>
        </w:rPr>
        <w:t xml:space="preserve"> </w:t>
      </w:r>
      <w:r>
        <w:t>«Об</w:t>
      </w:r>
      <w:r>
        <w:rPr>
          <w:spacing w:val="63"/>
        </w:rPr>
        <w:t xml:space="preserve"> </w:t>
      </w:r>
      <w:r>
        <w:t>энергосбережении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23.11.2009</w:t>
      </w:r>
      <w:r>
        <w:rPr>
          <w:spacing w:val="1"/>
        </w:rPr>
        <w:t xml:space="preserve"> </w:t>
      </w:r>
      <w:r>
        <w:t>№261-ФЗ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15.02.2017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98/пр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примерных форм перечня мероприятий, проведение которых в бол</w:t>
      </w:r>
      <w:r>
        <w:t>ьшей степени способствует энергосбережению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доме»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энергосбережению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повышению</w:t>
      </w:r>
      <w:r>
        <w:rPr>
          <w:spacing w:val="18"/>
        </w:rPr>
        <w:t xml:space="preserve"> </w:t>
      </w:r>
      <w:r>
        <w:t>энергетической</w:t>
      </w:r>
      <w:r>
        <w:rPr>
          <w:spacing w:val="12"/>
        </w:rPr>
        <w:t xml:space="preserve"> </w:t>
      </w:r>
      <w:r>
        <w:t>эффективности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Вашем</w:t>
      </w:r>
      <w:r>
        <w:rPr>
          <w:spacing w:val="18"/>
        </w:rPr>
        <w:t xml:space="preserve"> </w:t>
      </w:r>
      <w:r>
        <w:t>многоквартирном</w:t>
      </w:r>
      <w:r>
        <w:rPr>
          <w:spacing w:val="18"/>
        </w:rPr>
        <w:t xml:space="preserve"> </w:t>
      </w:r>
      <w:r>
        <w:t>доме.</w:t>
      </w:r>
    </w:p>
    <w:p w:rsidR="00C41FE7" w:rsidRDefault="00C41FE7">
      <w:pPr>
        <w:spacing w:line="268" w:lineRule="auto"/>
        <w:jc w:val="both"/>
        <w:sectPr w:rsidR="00C41FE7">
          <w:footerReference w:type="default" r:id="rId7"/>
          <w:type w:val="continuous"/>
          <w:pgSz w:w="16840" w:h="11910" w:orient="landscape"/>
          <w:pgMar w:top="1000" w:right="840" w:bottom="840" w:left="1020" w:header="720" w:footer="649" w:gutter="0"/>
          <w:pgNumType w:start="1"/>
          <w:cols w:space="720"/>
        </w:sectPr>
      </w:pPr>
    </w:p>
    <w:p w:rsidR="00C41FE7" w:rsidRDefault="008239F6">
      <w:pPr>
        <w:spacing w:before="67"/>
        <w:ind w:left="3049" w:right="3245"/>
        <w:jc w:val="center"/>
        <w:rPr>
          <w:b/>
          <w:sz w:val="28"/>
        </w:rPr>
      </w:pPr>
      <w:r>
        <w:rPr>
          <w:b/>
          <w:sz w:val="28"/>
        </w:rPr>
        <w:lastRenderedPageBreak/>
        <w:t>ПРЕДЛОЖЕНИЯ</w:t>
      </w:r>
    </w:p>
    <w:p w:rsidR="00EC1670" w:rsidRDefault="008239F6" w:rsidP="00EC1670">
      <w:pPr>
        <w:spacing w:before="23" w:line="259" w:lineRule="auto"/>
        <w:ind w:left="406" w:right="615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энергосбережению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энергетических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многоквартирного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дома,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расположенного</w:t>
      </w:r>
      <w:r w:rsidRPr="008F46B8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Pr="008F46B8">
        <w:rPr>
          <w:b/>
          <w:sz w:val="28"/>
        </w:rPr>
        <w:t xml:space="preserve"> </w:t>
      </w:r>
      <w:r w:rsidR="00274487">
        <w:rPr>
          <w:b/>
          <w:sz w:val="28"/>
        </w:rPr>
        <w:t xml:space="preserve">адресу: </w:t>
      </w:r>
      <w:bookmarkStart w:id="0" w:name="_GoBack"/>
      <w:r w:rsidR="00FC2D81">
        <w:rPr>
          <w:b/>
          <w:sz w:val="28"/>
        </w:rPr>
        <w:t>Спасск</w:t>
      </w:r>
      <w:r>
        <w:rPr>
          <w:b/>
          <w:sz w:val="28"/>
        </w:rPr>
        <w:t>ий туп</w:t>
      </w:r>
      <w:r w:rsidR="00FC2D81">
        <w:rPr>
          <w:b/>
          <w:sz w:val="28"/>
        </w:rPr>
        <w:t>.</w:t>
      </w:r>
      <w:r w:rsidR="00A319A2">
        <w:rPr>
          <w:b/>
          <w:sz w:val="28"/>
        </w:rPr>
        <w:t xml:space="preserve">, </w:t>
      </w:r>
      <w:r w:rsidR="00364E83">
        <w:rPr>
          <w:b/>
          <w:sz w:val="28"/>
        </w:rPr>
        <w:t>д</w:t>
      </w:r>
      <w:r w:rsidR="00AC5100">
        <w:rPr>
          <w:b/>
          <w:sz w:val="28"/>
        </w:rPr>
        <w:t>.</w:t>
      </w:r>
      <w:r>
        <w:rPr>
          <w:b/>
          <w:sz w:val="28"/>
        </w:rPr>
        <w:t>4</w:t>
      </w:r>
      <w:bookmarkEnd w:id="0"/>
    </w:p>
    <w:p w:rsidR="00C41FE7" w:rsidRDefault="00C41FE7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59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организационных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266"/>
              <w:rPr>
                <w:sz w:val="24"/>
              </w:rPr>
            </w:pPr>
            <w:r>
              <w:rPr>
                <w:sz w:val="24"/>
              </w:rPr>
              <w:t>Проведение 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</w:p>
          <w:p w:rsidR="00C41FE7" w:rsidRDefault="008239F6">
            <w:pPr>
              <w:pStyle w:val="TableParagraph"/>
              <w:spacing w:line="274" w:lineRule="exact"/>
              <w:ind w:left="151" w:right="266"/>
              <w:rPr>
                <w:sz w:val="24"/>
              </w:rPr>
            </w:pPr>
            <w:r>
              <w:rPr>
                <w:sz w:val="24"/>
              </w:rPr>
              <w:t>эффективности и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52"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6A1682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349"/>
              <w:rPr>
                <w:sz w:val="24"/>
              </w:rPr>
            </w:pPr>
            <w:r>
              <w:rPr>
                <w:sz w:val="24"/>
              </w:rPr>
              <w:t>Проверка на предмет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посудомоечных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1"/>
              <w:ind w:left="152" w:right="236"/>
              <w:rPr>
                <w:sz w:val="24"/>
              </w:rPr>
            </w:pPr>
            <w:r>
              <w:rPr>
                <w:sz w:val="24"/>
              </w:rPr>
              <w:t>Снижение расхода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утечек</w:t>
            </w:r>
          </w:p>
        </w:tc>
        <w:tc>
          <w:tcPr>
            <w:tcW w:w="2198" w:type="dxa"/>
            <w:tcBorders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68" w:right="34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</w:p>
          <w:p w:rsidR="00C41FE7" w:rsidRDefault="008239F6">
            <w:pPr>
              <w:pStyle w:val="TableParagraph"/>
              <w:spacing w:line="274" w:lineRule="exact"/>
              <w:ind w:left="151" w:right="515"/>
              <w:rPr>
                <w:sz w:val="24"/>
              </w:rPr>
            </w:pPr>
            <w:r>
              <w:rPr>
                <w:sz w:val="24"/>
              </w:rPr>
              <w:t>смесители и водопроводные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3" w:line="237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212"/>
              <w:rPr>
                <w:sz w:val="24"/>
              </w:rPr>
            </w:pPr>
            <w:r>
              <w:rPr>
                <w:sz w:val="24"/>
              </w:rPr>
              <w:t>При наличии сливных бачков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режимами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использовать</w:t>
            </w:r>
          </w:p>
          <w:p w:rsidR="00C41FE7" w:rsidRDefault="008239F6"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экономный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line="242" w:lineRule="auto"/>
              <w:ind w:left="152" w:right="296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150"/>
              <w:rPr>
                <w:sz w:val="24"/>
              </w:rPr>
            </w:pPr>
            <w:r>
              <w:rPr>
                <w:sz w:val="24"/>
              </w:rPr>
              <w:t>Не оставлять в нерабочее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режим/режим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239F6">
            <w:pPr>
              <w:pStyle w:val="TableParagraph"/>
              <w:spacing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40" w:right="840" w:bottom="92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167"/>
              <w:rPr>
                <w:sz w:val="24"/>
              </w:rPr>
            </w:pPr>
            <w:r>
              <w:rPr>
                <w:sz w:val="24"/>
              </w:rPr>
              <w:t>ожидания»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 «включить/выключить»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41FE7" w:rsidRDefault="008239F6">
            <w:pPr>
              <w:pStyle w:val="TableParagraph"/>
              <w:spacing w:line="274" w:lineRule="exact"/>
              <w:ind w:left="151" w:right="918"/>
              <w:rPr>
                <w:sz w:val="24"/>
              </w:rPr>
            </w:pPr>
            <w:r>
              <w:rPr>
                <w:sz w:val="24"/>
              </w:rPr>
              <w:t>выключайте приборы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sz w:val="24"/>
              </w:rPr>
            </w:pP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395"/>
              <w:rPr>
                <w:sz w:val="24"/>
              </w:rPr>
            </w:pPr>
            <w:r>
              <w:rPr>
                <w:sz w:val="24"/>
              </w:rPr>
              <w:t>Не оставлять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 адаптеры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зарядки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сотового телефона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37" w:lineRule="auto"/>
              <w:ind w:left="152" w:right="71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кВт/год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закрывать радиаторы</w:t>
            </w:r>
          </w:p>
          <w:p w:rsidR="00C41FE7" w:rsidRDefault="008239F6">
            <w:pPr>
              <w:pStyle w:val="TableParagraph"/>
              <w:spacing w:line="274" w:lineRule="exact"/>
              <w:ind w:left="151" w:right="892"/>
              <w:rPr>
                <w:sz w:val="24"/>
              </w:rPr>
            </w:pPr>
            <w:r>
              <w:rPr>
                <w:sz w:val="24"/>
              </w:rPr>
              <w:t>отопления шторами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239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10-12%</w:t>
            </w:r>
          </w:p>
          <w:p w:rsidR="00C41FE7" w:rsidRDefault="008239F6">
            <w:pPr>
              <w:pStyle w:val="TableParagraph"/>
              <w:spacing w:line="274" w:lineRule="exact"/>
              <w:ind w:left="158" w:right="125" w:firstLine="259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Фасад здания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151" w:right="35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 переплетах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стеклопакеты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22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помещении)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теплозащитными</w:t>
            </w:r>
          </w:p>
          <w:p w:rsidR="00C41FE7" w:rsidRDefault="008239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before="3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60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Остекление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лоджий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131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 тепла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помещении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67" w:right="139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металлопластиков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конструкций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остеклением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left="288" w:right="2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8-10%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 w:rsidP="00931247">
            <w:pPr>
              <w:pStyle w:val="TableParagraph"/>
              <w:ind w:left="179" w:right="15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FE7" w:rsidRDefault="008239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Дверные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конструкции</w:t>
            </w:r>
          </w:p>
        </w:tc>
      </w:tr>
      <w:tr w:rsidR="00C41FE7">
        <w:trPr>
          <w:trHeight w:val="1103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 w:right="372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теплоотражающих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пленок на окна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C41FE7" w:rsidRDefault="008239F6">
            <w:pPr>
              <w:pStyle w:val="TableParagraph"/>
              <w:spacing w:line="264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26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line="242" w:lineRule="auto"/>
              <w:ind w:left="661" w:right="152" w:hanging="466"/>
              <w:rPr>
                <w:sz w:val="24"/>
              </w:rPr>
            </w:pPr>
            <w:r>
              <w:rPr>
                <w:sz w:val="24"/>
              </w:rPr>
              <w:t>Теплоотражающа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пленка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 w:rsidP="00931247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руб./м²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208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239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51" w:right="321"/>
              <w:rPr>
                <w:sz w:val="24"/>
              </w:rPr>
            </w:pPr>
            <w:r>
              <w:rPr>
                <w:sz w:val="24"/>
              </w:rPr>
              <w:t>Утепление дверных блоков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автоматического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152" w:right="34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248" w:right="22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</w:p>
          <w:p w:rsidR="00C41FE7" w:rsidRDefault="008239F6">
            <w:pPr>
              <w:pStyle w:val="TableParagraph"/>
              <w:spacing w:line="274" w:lineRule="exact"/>
              <w:ind w:left="258" w:right="237" w:hanging="1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239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0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931247"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before="2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41FE7" w:rsidRDefault="008239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3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отопления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left="151" w:right="251"/>
              <w:rPr>
                <w:sz w:val="24"/>
              </w:rPr>
            </w:pPr>
            <w:r>
              <w:rPr>
                <w:sz w:val="24"/>
              </w:rPr>
              <w:t>Установка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(общедомового)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line="237" w:lineRule="auto"/>
              <w:ind w:left="195" w:right="164" w:firstLine="206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931247">
              <w:rPr>
                <w:sz w:val="24"/>
              </w:rPr>
              <w:t>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934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spacing w:line="237" w:lineRule="auto"/>
              <w:ind w:left="151" w:right="492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16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line="274" w:lineRule="exact"/>
              <w:ind w:left="152" w:right="322"/>
              <w:rPr>
                <w:sz w:val="24"/>
              </w:rPr>
            </w:pP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before="131"/>
              <w:ind w:left="215" w:right="19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FE7" w:rsidRDefault="008239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3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137"/>
              <w:rPr>
                <w:sz w:val="24"/>
              </w:rPr>
            </w:pPr>
            <w:r>
              <w:rPr>
                <w:sz w:val="24"/>
              </w:rPr>
              <w:t>Установка терморегулирующих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клапанов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(терморегуляторов)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отопительных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приборах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37" w:lineRule="auto"/>
              <w:ind w:left="152" w:right="115"/>
              <w:rPr>
                <w:sz w:val="24"/>
              </w:rPr>
            </w:pPr>
            <w:r>
              <w:rPr>
                <w:sz w:val="24"/>
              </w:rPr>
              <w:t>Экономия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отопления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line="237" w:lineRule="auto"/>
              <w:ind w:left="145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Термостатические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</w:p>
          <w:p w:rsidR="00C41FE7" w:rsidRDefault="008239F6">
            <w:pPr>
              <w:pStyle w:val="TableParagraph"/>
              <w:spacing w:line="261" w:lineRule="exact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вентили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982" w:type="dxa"/>
          </w:tcPr>
          <w:p w:rsidR="00C41FE7" w:rsidRDefault="008239F6" w:rsidP="00931247">
            <w:pPr>
              <w:pStyle w:val="TableParagraph"/>
              <w:spacing w:before="126" w:line="242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42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jc w:val="center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830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теплоотражающих</w:t>
            </w:r>
          </w:p>
          <w:p w:rsidR="00C41FE7" w:rsidRDefault="008239F6">
            <w:pPr>
              <w:pStyle w:val="TableParagraph"/>
              <w:spacing w:line="274" w:lineRule="exact"/>
              <w:ind w:left="151" w:right="464"/>
              <w:rPr>
                <w:sz w:val="24"/>
              </w:rPr>
            </w:pPr>
            <w:r>
              <w:rPr>
                <w:sz w:val="24"/>
              </w:rPr>
              <w:t>конструкций за радиаторами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</w:p>
          <w:p w:rsidR="00C41FE7" w:rsidRDefault="008239F6">
            <w:pPr>
              <w:pStyle w:val="TableParagraph"/>
              <w:spacing w:line="274" w:lineRule="exact"/>
              <w:ind w:left="152" w:right="34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before="131"/>
              <w:ind w:left="719" w:right="144" w:hanging="538"/>
              <w:rPr>
                <w:sz w:val="24"/>
              </w:rPr>
            </w:pPr>
            <w:r>
              <w:rPr>
                <w:sz w:val="24"/>
              </w:rPr>
              <w:t>Теплоотражающи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left="288" w:right="2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 w:rsidP="00931247">
            <w:pPr>
              <w:pStyle w:val="TableParagraph"/>
              <w:spacing w:before="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931247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spacing w:before="1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2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электроснабжения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освещения</w:t>
            </w:r>
          </w:p>
        </w:tc>
      </w:tr>
      <w:tr w:rsidR="00C41FE7">
        <w:trPr>
          <w:trHeight w:val="2486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224"/>
              <w:ind w:left="151" w:right="406"/>
              <w:rPr>
                <w:sz w:val="24"/>
              </w:rPr>
            </w:pPr>
            <w:r>
              <w:rPr>
                <w:sz w:val="24"/>
              </w:rPr>
              <w:t>Установка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52" w:right="322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210" w:right="18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Прибор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объемы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C41FE7" w:rsidRDefault="008239F6">
            <w:pPr>
              <w:pStyle w:val="TableParagraph"/>
              <w:spacing w:line="274" w:lineRule="exact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8239F6">
            <w:pPr>
              <w:pStyle w:val="TableParagraph"/>
              <w:spacing w:before="199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82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37" w:lineRule="auto"/>
              <w:ind w:left="151" w:right="753"/>
              <w:rPr>
                <w:sz w:val="24"/>
              </w:rPr>
            </w:pPr>
            <w:r>
              <w:rPr>
                <w:sz w:val="24"/>
              </w:rPr>
              <w:t>Установка 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приводов в</w:t>
            </w:r>
          </w:p>
          <w:p w:rsidR="00C41FE7" w:rsidRDefault="008239F6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лифтовом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1"/>
              <w:ind w:left="152" w:right="5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line="237" w:lineRule="auto"/>
              <w:ind w:left="373" w:right="348" w:firstLine="3"/>
              <w:jc w:val="center"/>
              <w:rPr>
                <w:sz w:val="24"/>
              </w:rPr>
            </w:pPr>
            <w:r>
              <w:rPr>
                <w:sz w:val="24"/>
              </w:rPr>
              <w:t>Частотно-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регулируемые</w:t>
            </w:r>
          </w:p>
          <w:p w:rsidR="00C41FE7" w:rsidRDefault="008239F6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лифтов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40-60%</w:t>
            </w:r>
          </w:p>
        </w:tc>
        <w:tc>
          <w:tcPr>
            <w:tcW w:w="1982" w:type="dxa"/>
          </w:tcPr>
          <w:p w:rsidR="00C41FE7" w:rsidRDefault="008239F6">
            <w:pPr>
              <w:pStyle w:val="TableParagraph"/>
              <w:spacing w:before="131"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31247">
              <w:rPr>
                <w:sz w:val="24"/>
              </w:rPr>
              <w:t>80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C41FE7" w:rsidRDefault="008239F6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Замена ламп накаливания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ртутных ламп всех видов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общего пользования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энергоэффективные/светодиодн</w:t>
            </w:r>
          </w:p>
          <w:p w:rsidR="00C41FE7" w:rsidRDefault="008239F6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(светильники)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before="131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52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Энергоэффективн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ые/светодиодные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лампы/светильник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94%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192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before="131"/>
              <w:ind w:left="151" w:right="442"/>
              <w:rPr>
                <w:sz w:val="24"/>
              </w:rPr>
            </w:pPr>
            <w:r>
              <w:rPr>
                <w:sz w:val="24"/>
              </w:rPr>
              <w:t>Установка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ind w:left="152" w:right="35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41FE7" w:rsidRDefault="008239F6"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57" w:right="129" w:hanging="10"/>
              <w:jc w:val="center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41FE7" w:rsidRDefault="008239F6" w:rsidP="00931247">
            <w:pPr>
              <w:pStyle w:val="TableParagraph"/>
              <w:spacing w:line="237" w:lineRule="auto"/>
              <w:ind w:left="577" w:right="539" w:firstLine="4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931247">
              <w:rPr>
                <w:sz w:val="24"/>
              </w:rPr>
              <w:t>2</w:t>
            </w:r>
            <w:r>
              <w:rPr>
                <w:sz w:val="24"/>
              </w:rPr>
              <w:t xml:space="preserve"> 500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337" w:right="3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C41FE7">
        <w:trPr>
          <w:trHeight w:val="277"/>
        </w:trPr>
        <w:tc>
          <w:tcPr>
            <w:tcW w:w="14730" w:type="dxa"/>
            <w:gridSpan w:val="7"/>
          </w:tcPr>
          <w:p w:rsidR="00C41FE7" w:rsidRDefault="008239F6"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водоснабжения</w:t>
            </w:r>
          </w:p>
        </w:tc>
      </w:tr>
    </w:tbl>
    <w:p w:rsidR="00C41FE7" w:rsidRDefault="00C41FE7">
      <w:pPr>
        <w:spacing w:line="258" w:lineRule="exact"/>
        <w:rPr>
          <w:sz w:val="24"/>
        </w:rPr>
        <w:sectPr w:rsidR="00C41FE7">
          <w:pgSz w:w="16840" w:h="11910" w:orient="landscape"/>
          <w:pgMar w:top="980" w:right="840" w:bottom="840" w:left="1020" w:header="0" w:footer="64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605"/>
        <w:gridCol w:w="2338"/>
        <w:gridCol w:w="2198"/>
        <w:gridCol w:w="2121"/>
        <w:gridCol w:w="1982"/>
        <w:gridCol w:w="1848"/>
      </w:tblGrid>
      <w:tr w:rsidR="00C41FE7">
        <w:trPr>
          <w:trHeight w:val="1655"/>
        </w:trPr>
        <w:tc>
          <w:tcPr>
            <w:tcW w:w="63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18" w:right="180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41FE7" w:rsidRDefault="008239F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spacing w:before="1"/>
              <w:ind w:left="444" w:right="409" w:firstLine="44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9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378" w:right="299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Применяемые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ind w:left="230" w:right="19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коммунальных</w:t>
            </w:r>
          </w:p>
          <w:p w:rsidR="00C41FE7" w:rsidRDefault="008239F6">
            <w:pPr>
              <w:pStyle w:val="TableParagraph"/>
              <w:spacing w:line="260" w:lineRule="exact"/>
              <w:ind w:left="28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41FE7" w:rsidRDefault="008239F6">
            <w:pPr>
              <w:pStyle w:val="TableParagraph"/>
              <w:ind w:left="19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расходы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ind w:left="203" w:right="1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1FE7">
        <w:trPr>
          <w:trHeight w:val="551"/>
        </w:trPr>
        <w:tc>
          <w:tcPr>
            <w:tcW w:w="638" w:type="dxa"/>
          </w:tcPr>
          <w:p w:rsidR="00C41FE7" w:rsidRDefault="008239F6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5" w:type="dxa"/>
          </w:tcPr>
          <w:p w:rsidR="00C41FE7" w:rsidRDefault="008239F6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41FE7" w:rsidRDefault="008239F6">
            <w:pPr>
              <w:pStyle w:val="TableParagraph"/>
              <w:spacing w:before="3"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338" w:type="dxa"/>
          </w:tcPr>
          <w:p w:rsidR="00C41FE7" w:rsidRDefault="008239F6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Учет потребления</w:t>
            </w:r>
          </w:p>
          <w:p w:rsidR="00C41FE7" w:rsidRDefault="008239F6">
            <w:pPr>
              <w:pStyle w:val="TableParagraph"/>
              <w:spacing w:before="3"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spacing w:line="268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41FE7" w:rsidRDefault="008239F6">
            <w:pPr>
              <w:pStyle w:val="TableParagraph"/>
              <w:spacing w:before="3" w:line="261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121" w:type="dxa"/>
          </w:tcPr>
          <w:p w:rsidR="00C41FE7" w:rsidRDefault="008239F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2" w:type="dxa"/>
          </w:tcPr>
          <w:p w:rsidR="00C41FE7" w:rsidRDefault="008239F6">
            <w:pPr>
              <w:pStyle w:val="TableParagraph"/>
              <w:spacing w:before="131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8239F6">
            <w:pPr>
              <w:pStyle w:val="TableParagraph"/>
              <w:spacing w:before="13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1FE7">
        <w:trPr>
          <w:trHeight w:val="1382"/>
        </w:trPr>
        <w:tc>
          <w:tcPr>
            <w:tcW w:w="6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5" w:type="dxa"/>
          </w:tcPr>
          <w:p w:rsidR="00C41FE7" w:rsidRDefault="00C41FE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41FE7" w:rsidRDefault="008239F6">
            <w:pPr>
              <w:pStyle w:val="TableParagraph"/>
              <w:spacing w:before="1" w:line="242" w:lineRule="auto"/>
              <w:ind w:left="151" w:right="2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</w:p>
        </w:tc>
        <w:tc>
          <w:tcPr>
            <w:tcW w:w="233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98" w:type="dxa"/>
          </w:tcPr>
          <w:p w:rsidR="00C41FE7" w:rsidRDefault="008239F6">
            <w:pPr>
              <w:pStyle w:val="TableParagraph"/>
              <w:ind w:left="267" w:right="237" w:hanging="5"/>
              <w:jc w:val="center"/>
              <w:rPr>
                <w:sz w:val="24"/>
              </w:rPr>
            </w:pPr>
            <w:r>
              <w:rPr>
                <w:sz w:val="24"/>
              </w:rPr>
              <w:t>Арматура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водосливная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кнопочная,</w:t>
            </w:r>
          </w:p>
          <w:p w:rsidR="00C41FE7" w:rsidRDefault="008239F6">
            <w:pPr>
              <w:pStyle w:val="TableParagraph"/>
              <w:spacing w:line="274" w:lineRule="exact"/>
              <w:ind w:left="359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регулируемый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</w:t>
            </w:r>
          </w:p>
        </w:tc>
        <w:tc>
          <w:tcPr>
            <w:tcW w:w="2121" w:type="dxa"/>
          </w:tcPr>
          <w:p w:rsidR="00C41FE7" w:rsidRDefault="00C41FE7">
            <w:pPr>
              <w:pStyle w:val="TableParagraph"/>
              <w:rPr>
                <w:b/>
                <w:sz w:val="28"/>
              </w:rPr>
            </w:pPr>
          </w:p>
          <w:p w:rsidR="00C41FE7" w:rsidRDefault="008239F6">
            <w:pPr>
              <w:pStyle w:val="TableParagraph"/>
              <w:spacing w:before="221"/>
              <w:ind w:left="28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1982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 w:rsidP="00931247">
            <w:pPr>
              <w:pStyle w:val="TableParagraph"/>
              <w:ind w:left="191" w:right="16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931247">
              <w:rPr>
                <w:spacing w:val="-4"/>
                <w:sz w:val="24"/>
              </w:rPr>
              <w:t>10</w:t>
            </w:r>
            <w:r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руб./шт.</w:t>
            </w:r>
          </w:p>
        </w:tc>
        <w:tc>
          <w:tcPr>
            <w:tcW w:w="1848" w:type="dxa"/>
          </w:tcPr>
          <w:p w:rsidR="00C41FE7" w:rsidRDefault="00C41FE7">
            <w:pPr>
              <w:pStyle w:val="TableParagraph"/>
              <w:rPr>
                <w:b/>
                <w:sz w:val="26"/>
              </w:rPr>
            </w:pPr>
          </w:p>
          <w:p w:rsidR="00C41FE7" w:rsidRDefault="00C41FE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41FE7" w:rsidRDefault="008239F6">
            <w:pPr>
              <w:pStyle w:val="TableParagraph"/>
              <w:ind w:left="338" w:right="3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C41FE7" w:rsidRDefault="00C41FE7">
      <w:pPr>
        <w:pStyle w:val="a3"/>
        <w:spacing w:before="10"/>
        <w:rPr>
          <w:b/>
          <w:sz w:val="19"/>
        </w:rPr>
      </w:pPr>
    </w:p>
    <w:p w:rsidR="00C41FE7" w:rsidRDefault="008239F6">
      <w:pPr>
        <w:spacing w:before="90" w:line="276" w:lineRule="auto"/>
        <w:ind w:left="113" w:right="286"/>
        <w:jc w:val="both"/>
        <w:rPr>
          <w:sz w:val="24"/>
        </w:rPr>
      </w:pPr>
      <w:r>
        <w:rPr>
          <w:spacing w:val="-1"/>
          <w:sz w:val="24"/>
        </w:rPr>
        <w:t>Показатели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«Объем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коммунальных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ресурсов»,</w:t>
      </w:r>
      <w:r>
        <w:rPr>
          <w:spacing w:val="-9"/>
          <w:sz w:val="24"/>
        </w:rPr>
        <w:t xml:space="preserve"> </w:t>
      </w:r>
      <w:r>
        <w:rPr>
          <w:sz w:val="24"/>
        </w:rPr>
        <w:t>«Ориентировочные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окупаемости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МКД.</w:t>
      </w:r>
    </w:p>
    <w:sectPr w:rsidR="00C41FE7">
      <w:pgSz w:w="16840" w:h="11910" w:orient="landscape"/>
      <w:pgMar w:top="980" w:right="840" w:bottom="840" w:left="102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39F6">
      <w:r>
        <w:separator/>
      </w:r>
    </w:p>
  </w:endnote>
  <w:endnote w:type="continuationSeparator" w:id="0">
    <w:p w:rsidR="00000000" w:rsidRDefault="0082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E7" w:rsidRDefault="00CE1DE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6956425</wp:posOffset>
              </wp:positionV>
              <wp:extent cx="140335" cy="1676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FE7" w:rsidRDefault="008239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45pt;margin-top:547.75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wmxwIAAK4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Xd6&#10;OsIohyN/PBmH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" filled="f" stroked="f">
              <v:textbox inset="0,0,0,0">
                <w:txbxContent>
                  <w:p w:rsidR="00C41FE7" w:rsidRDefault="008239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39F6">
      <w:r>
        <w:separator/>
      </w:r>
    </w:p>
  </w:footnote>
  <w:footnote w:type="continuationSeparator" w:id="0">
    <w:p w:rsidR="00000000" w:rsidRDefault="0082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E7"/>
    <w:rsid w:val="00021076"/>
    <w:rsid w:val="00026F3C"/>
    <w:rsid w:val="00032A4F"/>
    <w:rsid w:val="000455A7"/>
    <w:rsid w:val="00047295"/>
    <w:rsid w:val="000735FC"/>
    <w:rsid w:val="00073E8F"/>
    <w:rsid w:val="00082356"/>
    <w:rsid w:val="000900A4"/>
    <w:rsid w:val="00095838"/>
    <w:rsid w:val="000A3FF6"/>
    <w:rsid w:val="000A5141"/>
    <w:rsid w:val="000B1695"/>
    <w:rsid w:val="000D43F1"/>
    <w:rsid w:val="000F4B7B"/>
    <w:rsid w:val="001062B0"/>
    <w:rsid w:val="00110BD7"/>
    <w:rsid w:val="00111AB4"/>
    <w:rsid w:val="001144AD"/>
    <w:rsid w:val="00125F83"/>
    <w:rsid w:val="00137201"/>
    <w:rsid w:val="00142524"/>
    <w:rsid w:val="001445C2"/>
    <w:rsid w:val="00164F2B"/>
    <w:rsid w:val="00182554"/>
    <w:rsid w:val="001B34BA"/>
    <w:rsid w:val="001C2D80"/>
    <w:rsid w:val="001D3362"/>
    <w:rsid w:val="00200B37"/>
    <w:rsid w:val="00203D8B"/>
    <w:rsid w:val="00221BB1"/>
    <w:rsid w:val="002409F3"/>
    <w:rsid w:val="002669C3"/>
    <w:rsid w:val="00266E0D"/>
    <w:rsid w:val="0027115C"/>
    <w:rsid w:val="00272F00"/>
    <w:rsid w:val="00274487"/>
    <w:rsid w:val="002918EB"/>
    <w:rsid w:val="002B2775"/>
    <w:rsid w:val="002B6117"/>
    <w:rsid w:val="002C12A6"/>
    <w:rsid w:val="002D68D3"/>
    <w:rsid w:val="002E1FB3"/>
    <w:rsid w:val="002F0906"/>
    <w:rsid w:val="002F4BA5"/>
    <w:rsid w:val="0031387F"/>
    <w:rsid w:val="00322BE5"/>
    <w:rsid w:val="0032661C"/>
    <w:rsid w:val="003339D5"/>
    <w:rsid w:val="00343B98"/>
    <w:rsid w:val="003441DD"/>
    <w:rsid w:val="003562F3"/>
    <w:rsid w:val="00364E83"/>
    <w:rsid w:val="00387B03"/>
    <w:rsid w:val="00396024"/>
    <w:rsid w:val="003A2A04"/>
    <w:rsid w:val="003A6BE8"/>
    <w:rsid w:val="003C2535"/>
    <w:rsid w:val="003D4A03"/>
    <w:rsid w:val="003F262B"/>
    <w:rsid w:val="0040366B"/>
    <w:rsid w:val="00414BB5"/>
    <w:rsid w:val="00431BCC"/>
    <w:rsid w:val="00440301"/>
    <w:rsid w:val="00441E7B"/>
    <w:rsid w:val="00512C75"/>
    <w:rsid w:val="00524084"/>
    <w:rsid w:val="005260EE"/>
    <w:rsid w:val="00560F7C"/>
    <w:rsid w:val="00561C11"/>
    <w:rsid w:val="0057637F"/>
    <w:rsid w:val="0058531E"/>
    <w:rsid w:val="00595E77"/>
    <w:rsid w:val="00596F73"/>
    <w:rsid w:val="005A1182"/>
    <w:rsid w:val="005C2502"/>
    <w:rsid w:val="005D058F"/>
    <w:rsid w:val="005D31F9"/>
    <w:rsid w:val="005D4922"/>
    <w:rsid w:val="005E2B76"/>
    <w:rsid w:val="00614ED4"/>
    <w:rsid w:val="00630D5D"/>
    <w:rsid w:val="006344BC"/>
    <w:rsid w:val="006639C1"/>
    <w:rsid w:val="00666DCC"/>
    <w:rsid w:val="006702D7"/>
    <w:rsid w:val="00683186"/>
    <w:rsid w:val="00684280"/>
    <w:rsid w:val="00693060"/>
    <w:rsid w:val="006A0493"/>
    <w:rsid w:val="006A1682"/>
    <w:rsid w:val="006B3932"/>
    <w:rsid w:val="006C001F"/>
    <w:rsid w:val="006F06B1"/>
    <w:rsid w:val="00701DB5"/>
    <w:rsid w:val="007118F1"/>
    <w:rsid w:val="007337EA"/>
    <w:rsid w:val="00752223"/>
    <w:rsid w:val="007667D8"/>
    <w:rsid w:val="007B1809"/>
    <w:rsid w:val="007B3B77"/>
    <w:rsid w:val="007F4713"/>
    <w:rsid w:val="008008E0"/>
    <w:rsid w:val="008239F6"/>
    <w:rsid w:val="0083217F"/>
    <w:rsid w:val="008429F1"/>
    <w:rsid w:val="008632A1"/>
    <w:rsid w:val="00863467"/>
    <w:rsid w:val="00867BA7"/>
    <w:rsid w:val="0087080E"/>
    <w:rsid w:val="00873F2B"/>
    <w:rsid w:val="00880162"/>
    <w:rsid w:val="008B304F"/>
    <w:rsid w:val="008C5D49"/>
    <w:rsid w:val="008D1AA9"/>
    <w:rsid w:val="008D3E71"/>
    <w:rsid w:val="008E6B86"/>
    <w:rsid w:val="008F46B8"/>
    <w:rsid w:val="009051C7"/>
    <w:rsid w:val="009156D3"/>
    <w:rsid w:val="00927845"/>
    <w:rsid w:val="00931247"/>
    <w:rsid w:val="009466DA"/>
    <w:rsid w:val="009570AF"/>
    <w:rsid w:val="00966206"/>
    <w:rsid w:val="00970603"/>
    <w:rsid w:val="00976A86"/>
    <w:rsid w:val="0098189F"/>
    <w:rsid w:val="00985CB7"/>
    <w:rsid w:val="00996408"/>
    <w:rsid w:val="009B4380"/>
    <w:rsid w:val="009B563A"/>
    <w:rsid w:val="009C76C4"/>
    <w:rsid w:val="009D48EE"/>
    <w:rsid w:val="009D778B"/>
    <w:rsid w:val="009E1AC6"/>
    <w:rsid w:val="00A01A64"/>
    <w:rsid w:val="00A03CAB"/>
    <w:rsid w:val="00A13EDF"/>
    <w:rsid w:val="00A319A2"/>
    <w:rsid w:val="00A3620D"/>
    <w:rsid w:val="00A42917"/>
    <w:rsid w:val="00A917D3"/>
    <w:rsid w:val="00AA45AA"/>
    <w:rsid w:val="00AB2C16"/>
    <w:rsid w:val="00AB771D"/>
    <w:rsid w:val="00AC0A47"/>
    <w:rsid w:val="00AC38C4"/>
    <w:rsid w:val="00AC5100"/>
    <w:rsid w:val="00AE4D28"/>
    <w:rsid w:val="00B05227"/>
    <w:rsid w:val="00B30909"/>
    <w:rsid w:val="00B36CD9"/>
    <w:rsid w:val="00B46D71"/>
    <w:rsid w:val="00B5283A"/>
    <w:rsid w:val="00B57BFA"/>
    <w:rsid w:val="00B651D3"/>
    <w:rsid w:val="00B954CB"/>
    <w:rsid w:val="00BC55B0"/>
    <w:rsid w:val="00BF44CE"/>
    <w:rsid w:val="00C15F5D"/>
    <w:rsid w:val="00C20F23"/>
    <w:rsid w:val="00C36B70"/>
    <w:rsid w:val="00C41FE7"/>
    <w:rsid w:val="00C46F3A"/>
    <w:rsid w:val="00C5607B"/>
    <w:rsid w:val="00C6387E"/>
    <w:rsid w:val="00CA7404"/>
    <w:rsid w:val="00CB7CDB"/>
    <w:rsid w:val="00CC7513"/>
    <w:rsid w:val="00CD0C66"/>
    <w:rsid w:val="00CD1361"/>
    <w:rsid w:val="00CE12C6"/>
    <w:rsid w:val="00CE1DE2"/>
    <w:rsid w:val="00CE36F1"/>
    <w:rsid w:val="00CE36F5"/>
    <w:rsid w:val="00CF4889"/>
    <w:rsid w:val="00D01E63"/>
    <w:rsid w:val="00D31B6A"/>
    <w:rsid w:val="00D6530B"/>
    <w:rsid w:val="00D75101"/>
    <w:rsid w:val="00D77253"/>
    <w:rsid w:val="00D909F2"/>
    <w:rsid w:val="00D91438"/>
    <w:rsid w:val="00D91AF5"/>
    <w:rsid w:val="00D92695"/>
    <w:rsid w:val="00D96F0E"/>
    <w:rsid w:val="00DD2AC7"/>
    <w:rsid w:val="00DE66D2"/>
    <w:rsid w:val="00DF41B2"/>
    <w:rsid w:val="00E07BC7"/>
    <w:rsid w:val="00E40BDB"/>
    <w:rsid w:val="00E43D69"/>
    <w:rsid w:val="00E44A08"/>
    <w:rsid w:val="00E66775"/>
    <w:rsid w:val="00E8160F"/>
    <w:rsid w:val="00E84F74"/>
    <w:rsid w:val="00E927D3"/>
    <w:rsid w:val="00EA63D0"/>
    <w:rsid w:val="00EC1670"/>
    <w:rsid w:val="00EC18D6"/>
    <w:rsid w:val="00F0515D"/>
    <w:rsid w:val="00F12C42"/>
    <w:rsid w:val="00F23D98"/>
    <w:rsid w:val="00F34E86"/>
    <w:rsid w:val="00F41874"/>
    <w:rsid w:val="00F53CFF"/>
    <w:rsid w:val="00F82DBE"/>
    <w:rsid w:val="00FC2D81"/>
    <w:rsid w:val="00FD42C3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69FAD"/>
  <w15:docId w15:val="{9F2106E2-24F5-4506-92FC-34E21D9E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61" w:lineRule="exact"/>
      <w:ind w:left="3065" w:right="3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1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E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CE1DE2"/>
    <w:rPr>
      <w:color w:val="0000FF" w:themeColor="hyperlink"/>
      <w:u w:val="single"/>
    </w:rPr>
  </w:style>
  <w:style w:type="paragraph" w:customStyle="1" w:styleId="FR2">
    <w:name w:val="FR2"/>
    <w:rsid w:val="00CE1DE2"/>
    <w:pPr>
      <w:suppressAutoHyphens/>
      <w:autoSpaceDE/>
      <w:autoSpaceDN/>
      <w:spacing w:line="256" w:lineRule="auto"/>
      <w:ind w:left="2040" w:right="800"/>
      <w:jc w:val="both"/>
    </w:pPr>
    <w:rPr>
      <w:rFonts w:ascii="Times New Roman" w:eastAsia="Arial" w:hAnsi="Times New Roman" w:cs="Times New Roman"/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oselskoe.gbu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pto07</dc:creator>
  <cp:lastModifiedBy>pto07</cp:lastModifiedBy>
  <cp:revision>2</cp:revision>
  <cp:lastPrinted>2023-02-27T05:35:00Z</cp:lastPrinted>
  <dcterms:created xsi:type="dcterms:W3CDTF">2023-02-27T11:05:00Z</dcterms:created>
  <dcterms:modified xsi:type="dcterms:W3CDTF">2023-02-27T11:05:00Z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2023-02-27T00:00:00Z</vt:filetime>
  </property>
</Properties>
</file>